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2DFBC" w14:textId="027B6078" w:rsidR="0090211B" w:rsidRPr="0090211B" w:rsidRDefault="0090211B" w:rsidP="0090211B">
      <w:pPr>
        <w:jc w:val="center"/>
        <w:outlineLvl w:val="0"/>
        <w:rPr>
          <w:rFonts w:eastAsia="Times New Roman" w:cstheme="minorHAnsi"/>
          <w:b/>
          <w:bCs/>
          <w:color w:val="000000" w:themeColor="text1"/>
          <w:kern w:val="36"/>
          <w:sz w:val="36"/>
          <w:szCs w:val="36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36"/>
          <w:sz w:val="36"/>
          <w:szCs w:val="36"/>
          <w:lang w:eastAsia="en-GB"/>
          <w14:ligatures w14:val="none"/>
        </w:rPr>
        <w:t>Marchwood Junior School Allergy Policy</w:t>
      </w:r>
    </w:p>
    <w:p w14:paraId="5BA3F8F5" w14:textId="77777777" w:rsidR="0090211B" w:rsidRPr="0090211B" w:rsidRDefault="0090211B" w:rsidP="0090211B">
      <w:pPr>
        <w:outlineLvl w:val="0"/>
        <w:rPr>
          <w:rFonts w:eastAsia="Times New Roman" w:cstheme="minorHAnsi"/>
          <w:b/>
          <w:bCs/>
          <w:color w:val="000000" w:themeColor="text1"/>
          <w:kern w:val="36"/>
          <w:sz w:val="22"/>
          <w:szCs w:val="22"/>
          <w:lang w:eastAsia="en-GB"/>
          <w14:ligatures w14:val="none"/>
        </w:rPr>
      </w:pPr>
    </w:p>
    <w:p w14:paraId="40EE0551" w14:textId="00E1E6A9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1. Policy Statement</w:t>
      </w:r>
    </w:p>
    <w:p w14:paraId="755A9CF6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064EBBFC" w14:textId="65C10BCE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Marchwood Junior School</w:t>
      </w: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is committed to providing a safe, inclusive environment for all pupils, including those with allergies and at risk of anaphylaxis.</w:t>
      </w:r>
    </w:p>
    <w:p w14:paraId="158E77EF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This policy complies with statutory duties under:</w:t>
      </w:r>
    </w:p>
    <w:p w14:paraId="159BC6F2" w14:textId="77777777" w:rsidR="0090211B" w:rsidRPr="0090211B" w:rsidRDefault="0090211B" w:rsidP="0090211B">
      <w:pPr>
        <w:numPr>
          <w:ilvl w:val="0"/>
          <w:numId w:val="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Children and Families Act 2014 (Section 100 – Supporting Pupils with Medical Conditions)</w:t>
      </w:r>
    </w:p>
    <w:p w14:paraId="142BF175" w14:textId="77777777" w:rsidR="0090211B" w:rsidRPr="0090211B" w:rsidRDefault="0090211B" w:rsidP="0090211B">
      <w:pPr>
        <w:numPr>
          <w:ilvl w:val="0"/>
          <w:numId w:val="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Equality Act 2010</w:t>
      </w:r>
    </w:p>
    <w:p w14:paraId="74DACA2D" w14:textId="77777777" w:rsidR="0090211B" w:rsidRPr="0090211B" w:rsidRDefault="0090211B" w:rsidP="0090211B">
      <w:pPr>
        <w:numPr>
          <w:ilvl w:val="0"/>
          <w:numId w:val="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Health and Safety at Work etc. Act 1974</w:t>
      </w:r>
    </w:p>
    <w:p w14:paraId="088B14CA" w14:textId="77777777" w:rsidR="0090211B" w:rsidRPr="0090211B" w:rsidRDefault="0090211B" w:rsidP="0090211B">
      <w:pPr>
        <w:numPr>
          <w:ilvl w:val="0"/>
          <w:numId w:val="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Management of Health and Safety at Work Regulations 1999</w:t>
      </w:r>
    </w:p>
    <w:p w14:paraId="5AA94759" w14:textId="77777777" w:rsidR="0090211B" w:rsidRPr="0090211B" w:rsidRDefault="0090211B" w:rsidP="0090211B">
      <w:pPr>
        <w:numPr>
          <w:ilvl w:val="0"/>
          <w:numId w:val="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Human Medicines (Amendment) Regulations 2017</w:t>
      </w:r>
    </w:p>
    <w:p w14:paraId="2B23037D" w14:textId="3C92B3B5" w:rsidR="0090211B" w:rsidRPr="0090211B" w:rsidRDefault="0090211B" w:rsidP="0090211B">
      <w:pPr>
        <w:numPr>
          <w:ilvl w:val="0"/>
          <w:numId w:val="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Food Information Regulations 2014</w:t>
      </w:r>
    </w:p>
    <w:p w14:paraId="63050563" w14:textId="77777777" w:rsidR="0090211B" w:rsidRPr="0090211B" w:rsidRDefault="0090211B" w:rsidP="0090211B">
      <w:pPr>
        <w:ind w:left="720"/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7949AA4C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It also reflects statutory guidance from:</w:t>
      </w:r>
    </w:p>
    <w:p w14:paraId="1A172849" w14:textId="77777777" w:rsidR="0090211B" w:rsidRPr="0090211B" w:rsidRDefault="0090211B" w:rsidP="0090211B">
      <w:pPr>
        <w:numPr>
          <w:ilvl w:val="0"/>
          <w:numId w:val="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Department for Education – </w:t>
      </w:r>
      <w:r w:rsidRPr="0090211B">
        <w:rPr>
          <w:rFonts w:eastAsia="Times New Roman" w:cstheme="minorHAns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Supporting Pupils at School with Medical Conditions (2015, updated guidance)</w:t>
      </w:r>
    </w:p>
    <w:p w14:paraId="057149F8" w14:textId="77777777" w:rsidR="0090211B" w:rsidRPr="0090211B" w:rsidRDefault="0090211B" w:rsidP="0090211B">
      <w:pPr>
        <w:numPr>
          <w:ilvl w:val="0"/>
          <w:numId w:val="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Department of Health and Social Care – Guidance on the use of adrenaline auto-injectors in schools</w:t>
      </w:r>
    </w:p>
    <w:p w14:paraId="4571CF5B" w14:textId="2C49E2FF" w:rsidR="0090211B" w:rsidRPr="0090211B" w:rsidRDefault="0090211B" w:rsidP="0090211B">
      <w:pPr>
        <w:numPr>
          <w:ilvl w:val="0"/>
          <w:numId w:val="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Food Standards Agency – Allergen information requirement.</w:t>
      </w:r>
    </w:p>
    <w:p w14:paraId="1C3545A4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3A2CA0B0" w14:textId="1BE30914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2. Legal Duties</w:t>
      </w:r>
    </w:p>
    <w:p w14:paraId="6FE009B9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5D1D567A" w14:textId="42BD7014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2.1 Children and Families Act 2014</w:t>
      </w:r>
    </w:p>
    <w:p w14:paraId="498B7EA8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Under Section 100, the governing body must:</w:t>
      </w:r>
    </w:p>
    <w:p w14:paraId="0786C1EF" w14:textId="77777777" w:rsidR="0090211B" w:rsidRPr="0090211B" w:rsidRDefault="0090211B" w:rsidP="0090211B">
      <w:pPr>
        <w:numPr>
          <w:ilvl w:val="0"/>
          <w:numId w:val="3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proofErr w:type="gramStart"/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Make arrangements</w:t>
      </w:r>
      <w:proofErr w:type="gramEnd"/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to support pupils with medical conditions.</w:t>
      </w:r>
    </w:p>
    <w:p w14:paraId="57CAAB90" w14:textId="77777777" w:rsidR="0090211B" w:rsidRPr="0090211B" w:rsidRDefault="0090211B" w:rsidP="0090211B">
      <w:pPr>
        <w:numPr>
          <w:ilvl w:val="0"/>
          <w:numId w:val="3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Ensure pupils with medical conditions can access and enjoy the same opportunities as others.</w:t>
      </w:r>
    </w:p>
    <w:p w14:paraId="1524A6EE" w14:textId="77777777" w:rsidR="0090211B" w:rsidRPr="0090211B" w:rsidRDefault="0090211B" w:rsidP="0090211B">
      <w:pPr>
        <w:numPr>
          <w:ilvl w:val="0"/>
          <w:numId w:val="3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Ensure policies are in place and reviewed regularly.</w:t>
      </w:r>
    </w:p>
    <w:p w14:paraId="3A24B65A" w14:textId="4634E244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2D7475E2" w14:textId="77777777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2.2 Equality Act 2010</w:t>
      </w:r>
    </w:p>
    <w:p w14:paraId="67DB3B1D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Severe allergies may constitute a disability under the Act.</w:t>
      </w:r>
    </w:p>
    <w:p w14:paraId="6077A378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The school must:</w:t>
      </w:r>
    </w:p>
    <w:p w14:paraId="68C72DEC" w14:textId="77777777" w:rsidR="0090211B" w:rsidRPr="0090211B" w:rsidRDefault="0090211B" w:rsidP="0090211B">
      <w:pPr>
        <w:numPr>
          <w:ilvl w:val="0"/>
          <w:numId w:val="4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Make reasonable adjustments to prevent disadvantage.</w:t>
      </w:r>
    </w:p>
    <w:p w14:paraId="3C39B630" w14:textId="77777777" w:rsidR="0090211B" w:rsidRPr="0090211B" w:rsidRDefault="0090211B" w:rsidP="0090211B">
      <w:pPr>
        <w:numPr>
          <w:ilvl w:val="0"/>
          <w:numId w:val="4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Avoid discrimination arising from disability.</w:t>
      </w:r>
    </w:p>
    <w:p w14:paraId="0D0F2828" w14:textId="77777777" w:rsidR="0090211B" w:rsidRPr="0090211B" w:rsidRDefault="0090211B" w:rsidP="0090211B">
      <w:pPr>
        <w:numPr>
          <w:ilvl w:val="0"/>
          <w:numId w:val="4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Prevent harassment related to medical conditions.</w:t>
      </w:r>
    </w:p>
    <w:p w14:paraId="19843C68" w14:textId="75D92F2E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010E2C44" w14:textId="77777777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2.3 Health &amp; Safety Legislation</w:t>
      </w:r>
    </w:p>
    <w:p w14:paraId="17C4CEF3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Under the Health and Safety at Work etc. Act 1974 and associated regulations, the school must:</w:t>
      </w:r>
    </w:p>
    <w:p w14:paraId="7443F420" w14:textId="77777777" w:rsidR="0090211B" w:rsidRPr="0090211B" w:rsidRDefault="0090211B" w:rsidP="0090211B">
      <w:pPr>
        <w:numPr>
          <w:ilvl w:val="0"/>
          <w:numId w:val="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Assess risks relating to allergens.</w:t>
      </w:r>
    </w:p>
    <w:p w14:paraId="6DF96FA3" w14:textId="77777777" w:rsidR="0090211B" w:rsidRPr="0090211B" w:rsidRDefault="0090211B" w:rsidP="0090211B">
      <w:pPr>
        <w:numPr>
          <w:ilvl w:val="0"/>
          <w:numId w:val="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Implement control measures.</w:t>
      </w:r>
    </w:p>
    <w:p w14:paraId="153CBA20" w14:textId="77777777" w:rsidR="0090211B" w:rsidRPr="0090211B" w:rsidRDefault="0090211B" w:rsidP="0090211B">
      <w:pPr>
        <w:numPr>
          <w:ilvl w:val="0"/>
          <w:numId w:val="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Provide appropriate staff training.</w:t>
      </w:r>
    </w:p>
    <w:p w14:paraId="55BD257B" w14:textId="77777777" w:rsidR="0090211B" w:rsidRPr="0090211B" w:rsidRDefault="0090211B" w:rsidP="0090211B">
      <w:pPr>
        <w:numPr>
          <w:ilvl w:val="0"/>
          <w:numId w:val="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Maintain safe premises and procedures.</w:t>
      </w:r>
    </w:p>
    <w:p w14:paraId="5453C0F1" w14:textId="27F3E7CE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2C1DAE8D" w14:textId="77777777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2.4 Human Medicines (Amendment) Regulations 2017</w:t>
      </w:r>
    </w:p>
    <w:p w14:paraId="09BE1844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Schools in England may:</w:t>
      </w:r>
    </w:p>
    <w:p w14:paraId="5CB58F4A" w14:textId="77777777" w:rsidR="0090211B" w:rsidRPr="0090211B" w:rsidRDefault="0090211B" w:rsidP="0090211B">
      <w:pPr>
        <w:numPr>
          <w:ilvl w:val="0"/>
          <w:numId w:val="6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Purchase spare adrenaline auto-injectors (AAIs) without a prescription.</w:t>
      </w:r>
    </w:p>
    <w:p w14:paraId="3C46F8A1" w14:textId="77777777" w:rsidR="0090211B" w:rsidRPr="0090211B" w:rsidRDefault="0090211B" w:rsidP="0090211B">
      <w:pPr>
        <w:numPr>
          <w:ilvl w:val="0"/>
          <w:numId w:val="6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Hold spare AAIs for emergency use.</w:t>
      </w:r>
    </w:p>
    <w:p w14:paraId="09BCFDCD" w14:textId="77777777" w:rsidR="0090211B" w:rsidRPr="0090211B" w:rsidRDefault="0090211B" w:rsidP="0090211B">
      <w:pPr>
        <w:numPr>
          <w:ilvl w:val="0"/>
          <w:numId w:val="6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Administer AAIs to pupils at risk of anaphylaxis (with parental consent).</w:t>
      </w:r>
    </w:p>
    <w:p w14:paraId="326155A0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The school will:</w:t>
      </w:r>
    </w:p>
    <w:p w14:paraId="5B1E9EC9" w14:textId="77777777" w:rsidR="0090211B" w:rsidRPr="0090211B" w:rsidRDefault="0090211B" w:rsidP="0090211B">
      <w:pPr>
        <w:numPr>
          <w:ilvl w:val="0"/>
          <w:numId w:val="7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Maintain at least one spare AAI (if appropriate).</w:t>
      </w:r>
    </w:p>
    <w:p w14:paraId="40BE5FAF" w14:textId="77777777" w:rsidR="0090211B" w:rsidRPr="0090211B" w:rsidRDefault="0090211B" w:rsidP="0090211B">
      <w:pPr>
        <w:numPr>
          <w:ilvl w:val="0"/>
          <w:numId w:val="7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Store spare AAIs in an accessible location.</w:t>
      </w:r>
    </w:p>
    <w:p w14:paraId="62698E2B" w14:textId="77777777" w:rsidR="0090211B" w:rsidRPr="0090211B" w:rsidRDefault="0090211B" w:rsidP="0090211B">
      <w:pPr>
        <w:numPr>
          <w:ilvl w:val="0"/>
          <w:numId w:val="7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Maintain a register of pupils at risk.</w:t>
      </w:r>
    </w:p>
    <w:p w14:paraId="06800069" w14:textId="5310997C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779C6820" w14:textId="77777777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2.5 Food Information Regulations 2014</w:t>
      </w:r>
    </w:p>
    <w:p w14:paraId="4653855E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Where food is provided (including by catering contractors), the school must:</w:t>
      </w:r>
    </w:p>
    <w:p w14:paraId="0D3036CD" w14:textId="77777777" w:rsidR="0090211B" w:rsidRPr="0090211B" w:rsidRDefault="0090211B" w:rsidP="0090211B">
      <w:pPr>
        <w:numPr>
          <w:ilvl w:val="0"/>
          <w:numId w:val="8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Provide accurate allergen information for the 14 legally defined allergens.</w:t>
      </w:r>
    </w:p>
    <w:p w14:paraId="0DB30D2C" w14:textId="77777777" w:rsidR="0090211B" w:rsidRPr="0090211B" w:rsidRDefault="0090211B" w:rsidP="0090211B">
      <w:pPr>
        <w:numPr>
          <w:ilvl w:val="0"/>
          <w:numId w:val="8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Ensure allergen information is available and clear.</w:t>
      </w:r>
    </w:p>
    <w:p w14:paraId="290D1B64" w14:textId="77777777" w:rsidR="0090211B" w:rsidRPr="0090211B" w:rsidRDefault="0090211B" w:rsidP="0090211B">
      <w:pPr>
        <w:numPr>
          <w:ilvl w:val="0"/>
          <w:numId w:val="8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Take reasonable precautions to prevent cross-contamination.</w:t>
      </w:r>
    </w:p>
    <w:p w14:paraId="76E08CF6" w14:textId="3EDD071C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1F8CBE11" w14:textId="40668793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3. Identification and Record Keeping</w:t>
      </w:r>
    </w:p>
    <w:p w14:paraId="386BFA67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75646006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In accordance with DfE guidance:</w:t>
      </w:r>
    </w:p>
    <w:p w14:paraId="26C4BBD2" w14:textId="77777777" w:rsidR="0090211B" w:rsidRPr="0090211B" w:rsidRDefault="0090211B" w:rsidP="0090211B">
      <w:pPr>
        <w:numPr>
          <w:ilvl w:val="0"/>
          <w:numId w:val="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Parents must provide medical evidence of allergies.</w:t>
      </w:r>
    </w:p>
    <w:p w14:paraId="646621A8" w14:textId="77777777" w:rsidR="0090211B" w:rsidRPr="0090211B" w:rsidRDefault="0090211B" w:rsidP="0090211B">
      <w:pPr>
        <w:numPr>
          <w:ilvl w:val="0"/>
          <w:numId w:val="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An Individual Healthcare Plan (IHP) will be developed.</w:t>
      </w:r>
    </w:p>
    <w:p w14:paraId="3D2616FA" w14:textId="77777777" w:rsidR="0090211B" w:rsidRPr="0090211B" w:rsidRDefault="0090211B" w:rsidP="0090211B">
      <w:pPr>
        <w:numPr>
          <w:ilvl w:val="0"/>
          <w:numId w:val="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The IHP will detail:</w:t>
      </w:r>
    </w:p>
    <w:p w14:paraId="794C52B4" w14:textId="77777777" w:rsidR="0090211B" w:rsidRPr="0090211B" w:rsidRDefault="0090211B" w:rsidP="0090211B">
      <w:pPr>
        <w:numPr>
          <w:ilvl w:val="1"/>
          <w:numId w:val="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Known </w:t>
      </w:r>
      <w:proofErr w:type="gramStart"/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allergens</w:t>
      </w:r>
      <w:proofErr w:type="gramEnd"/>
    </w:p>
    <w:p w14:paraId="000DB416" w14:textId="77777777" w:rsidR="0090211B" w:rsidRPr="0090211B" w:rsidRDefault="0090211B" w:rsidP="0090211B">
      <w:pPr>
        <w:numPr>
          <w:ilvl w:val="1"/>
          <w:numId w:val="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Signs and symptoms</w:t>
      </w:r>
    </w:p>
    <w:p w14:paraId="28C26AAA" w14:textId="77777777" w:rsidR="0090211B" w:rsidRPr="0090211B" w:rsidRDefault="0090211B" w:rsidP="0090211B">
      <w:pPr>
        <w:numPr>
          <w:ilvl w:val="1"/>
          <w:numId w:val="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Medication and dosage</w:t>
      </w:r>
    </w:p>
    <w:p w14:paraId="4582B7DA" w14:textId="77777777" w:rsidR="0090211B" w:rsidRPr="0090211B" w:rsidRDefault="0090211B" w:rsidP="0090211B">
      <w:pPr>
        <w:numPr>
          <w:ilvl w:val="1"/>
          <w:numId w:val="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Emergency procedures</w:t>
      </w:r>
    </w:p>
    <w:p w14:paraId="42D4013C" w14:textId="77777777" w:rsidR="0090211B" w:rsidRPr="0090211B" w:rsidRDefault="0090211B" w:rsidP="0090211B">
      <w:pPr>
        <w:numPr>
          <w:ilvl w:val="0"/>
          <w:numId w:val="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proofErr w:type="gramStart"/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 central medical conditions</w:t>
      </w:r>
      <w:proofErr w:type="gramEnd"/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register will be maintained.</w:t>
      </w:r>
    </w:p>
    <w:p w14:paraId="5A4028DF" w14:textId="1E6697B9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6A6CD730" w14:textId="60D75791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4. Prevention and Risk Reduction</w:t>
      </w:r>
    </w:p>
    <w:p w14:paraId="40473AD4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6C884705" w14:textId="77777777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4.1 Whole-School Approach</w:t>
      </w:r>
    </w:p>
    <w:p w14:paraId="43196AF3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The school will:</w:t>
      </w:r>
    </w:p>
    <w:p w14:paraId="4128C7EA" w14:textId="77777777" w:rsidR="0090211B" w:rsidRPr="0090211B" w:rsidRDefault="0090211B" w:rsidP="0090211B">
      <w:pPr>
        <w:numPr>
          <w:ilvl w:val="0"/>
          <w:numId w:val="1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Promote allergy awareness among pupils.</w:t>
      </w:r>
    </w:p>
    <w:p w14:paraId="548A3B77" w14:textId="77777777" w:rsidR="0090211B" w:rsidRPr="0090211B" w:rsidRDefault="0090211B" w:rsidP="0090211B">
      <w:pPr>
        <w:numPr>
          <w:ilvl w:val="0"/>
          <w:numId w:val="1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Prohibit food sharing.</w:t>
      </w:r>
    </w:p>
    <w:p w14:paraId="78A20F0D" w14:textId="77777777" w:rsidR="0090211B" w:rsidRPr="0090211B" w:rsidRDefault="0090211B" w:rsidP="0090211B">
      <w:pPr>
        <w:numPr>
          <w:ilvl w:val="0"/>
          <w:numId w:val="1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Clean surfaces appropriately.</w:t>
      </w:r>
    </w:p>
    <w:p w14:paraId="7C28500B" w14:textId="77777777" w:rsidR="0090211B" w:rsidRPr="0090211B" w:rsidRDefault="0090211B" w:rsidP="0090211B">
      <w:pPr>
        <w:numPr>
          <w:ilvl w:val="0"/>
          <w:numId w:val="1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Conduct risk assessments for:</w:t>
      </w:r>
    </w:p>
    <w:p w14:paraId="3193AC9C" w14:textId="77777777" w:rsidR="0090211B" w:rsidRPr="0090211B" w:rsidRDefault="0090211B" w:rsidP="0090211B">
      <w:pPr>
        <w:numPr>
          <w:ilvl w:val="1"/>
          <w:numId w:val="1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Curriculum activities</w:t>
      </w:r>
    </w:p>
    <w:p w14:paraId="0951A4D5" w14:textId="77777777" w:rsidR="0090211B" w:rsidRPr="0090211B" w:rsidRDefault="0090211B" w:rsidP="0090211B">
      <w:pPr>
        <w:numPr>
          <w:ilvl w:val="1"/>
          <w:numId w:val="1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School trips</w:t>
      </w:r>
    </w:p>
    <w:p w14:paraId="1C2D2FC9" w14:textId="77777777" w:rsidR="0090211B" w:rsidRPr="0090211B" w:rsidRDefault="0090211B" w:rsidP="0090211B">
      <w:pPr>
        <w:numPr>
          <w:ilvl w:val="1"/>
          <w:numId w:val="1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After-school clubs</w:t>
      </w:r>
    </w:p>
    <w:p w14:paraId="0C8EF289" w14:textId="77777777" w:rsidR="0090211B" w:rsidRPr="0090211B" w:rsidRDefault="0090211B" w:rsidP="0090211B">
      <w:pPr>
        <w:numPr>
          <w:ilvl w:val="1"/>
          <w:numId w:val="1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School events</w:t>
      </w:r>
    </w:p>
    <w:p w14:paraId="62FB344E" w14:textId="77B79DE6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5A127990" w14:textId="77777777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4.2 Catering and Packed Lunches</w:t>
      </w:r>
    </w:p>
    <w:p w14:paraId="11CE725D" w14:textId="77777777" w:rsidR="0090211B" w:rsidRPr="0090211B" w:rsidRDefault="0090211B" w:rsidP="0090211B">
      <w:pPr>
        <w:numPr>
          <w:ilvl w:val="0"/>
          <w:numId w:val="1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Catering providers must comply with Food Information Regulations 2014.</w:t>
      </w:r>
    </w:p>
    <w:p w14:paraId="38062696" w14:textId="77777777" w:rsidR="0090211B" w:rsidRPr="0090211B" w:rsidRDefault="0090211B" w:rsidP="0090211B">
      <w:pPr>
        <w:numPr>
          <w:ilvl w:val="0"/>
          <w:numId w:val="1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Allergen information must be available daily.</w:t>
      </w:r>
    </w:p>
    <w:p w14:paraId="5F03294C" w14:textId="77777777" w:rsidR="0090211B" w:rsidRPr="0090211B" w:rsidRDefault="0090211B" w:rsidP="0090211B">
      <w:pPr>
        <w:numPr>
          <w:ilvl w:val="0"/>
          <w:numId w:val="1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Parents may be asked to avoid specific allergens in lunchboxes where necessary for safety.</w:t>
      </w:r>
    </w:p>
    <w:p w14:paraId="17543C87" w14:textId="77777777" w:rsidR="0090211B" w:rsidRPr="0090211B" w:rsidRDefault="0090211B" w:rsidP="0090211B">
      <w:pPr>
        <w:numPr>
          <w:ilvl w:val="0"/>
          <w:numId w:val="1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The school will not guarantee an allergen-free environment but will take reasonable precautions.</w:t>
      </w:r>
    </w:p>
    <w:p w14:paraId="15A2BA72" w14:textId="5A316A81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1ED7721F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5. Medication Management</w:t>
      </w:r>
    </w:p>
    <w:p w14:paraId="1DD4C569" w14:textId="77777777" w:rsid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4A41C669" w14:textId="34CFAAB6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In line with DfE and DHSC guidance:</w:t>
      </w:r>
    </w:p>
    <w:p w14:paraId="586577FE" w14:textId="77777777" w:rsidR="0090211B" w:rsidRPr="0090211B" w:rsidRDefault="0090211B" w:rsidP="0090211B">
      <w:pPr>
        <w:numPr>
          <w:ilvl w:val="0"/>
          <w:numId w:val="1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Pupils prescribed AAIs must have at least two in-date devices in school.</w:t>
      </w:r>
    </w:p>
    <w:p w14:paraId="47B940E9" w14:textId="77777777" w:rsidR="0090211B" w:rsidRPr="0090211B" w:rsidRDefault="0090211B" w:rsidP="0090211B">
      <w:pPr>
        <w:numPr>
          <w:ilvl w:val="0"/>
          <w:numId w:val="1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Medication must be:</w:t>
      </w:r>
    </w:p>
    <w:p w14:paraId="28FC0B3B" w14:textId="77777777" w:rsidR="0090211B" w:rsidRPr="0090211B" w:rsidRDefault="0090211B" w:rsidP="0090211B">
      <w:pPr>
        <w:numPr>
          <w:ilvl w:val="1"/>
          <w:numId w:val="1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Clearly </w:t>
      </w:r>
      <w:proofErr w:type="gramStart"/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labelled</w:t>
      </w:r>
      <w:proofErr w:type="gramEnd"/>
    </w:p>
    <w:p w14:paraId="68478F14" w14:textId="77777777" w:rsidR="0090211B" w:rsidRPr="0090211B" w:rsidRDefault="0090211B" w:rsidP="0090211B">
      <w:pPr>
        <w:numPr>
          <w:ilvl w:val="1"/>
          <w:numId w:val="1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Accessible (not locked away)</w:t>
      </w:r>
    </w:p>
    <w:p w14:paraId="1C48D865" w14:textId="77777777" w:rsidR="0090211B" w:rsidRPr="0090211B" w:rsidRDefault="0090211B" w:rsidP="0090211B">
      <w:pPr>
        <w:numPr>
          <w:ilvl w:val="0"/>
          <w:numId w:val="1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Spare AAIs may be held for emergency use.</w:t>
      </w:r>
    </w:p>
    <w:p w14:paraId="31A26446" w14:textId="77777777" w:rsidR="0090211B" w:rsidRPr="0090211B" w:rsidRDefault="0090211B" w:rsidP="0090211B">
      <w:pPr>
        <w:numPr>
          <w:ilvl w:val="0"/>
          <w:numId w:val="1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Expiry dates will be monitored termly.</w:t>
      </w:r>
    </w:p>
    <w:p w14:paraId="3DED9324" w14:textId="06A616F4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5E32B161" w14:textId="2CCB3EE5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6. Recognising Anaphylaxis</w:t>
      </w:r>
    </w:p>
    <w:p w14:paraId="0C38B023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59CBC641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Staff will be trained to recognise:</w:t>
      </w:r>
    </w:p>
    <w:p w14:paraId="79819AA7" w14:textId="77777777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Mild/Moderate Reaction</w:t>
      </w:r>
    </w:p>
    <w:p w14:paraId="7C170036" w14:textId="77777777" w:rsidR="0090211B" w:rsidRPr="0090211B" w:rsidRDefault="0090211B" w:rsidP="0090211B">
      <w:pPr>
        <w:numPr>
          <w:ilvl w:val="0"/>
          <w:numId w:val="13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Hives</w:t>
      </w:r>
    </w:p>
    <w:p w14:paraId="19700816" w14:textId="77777777" w:rsidR="0090211B" w:rsidRPr="0090211B" w:rsidRDefault="0090211B" w:rsidP="0090211B">
      <w:pPr>
        <w:numPr>
          <w:ilvl w:val="0"/>
          <w:numId w:val="13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Swelling of lips/face</w:t>
      </w:r>
    </w:p>
    <w:p w14:paraId="79F30031" w14:textId="77777777" w:rsidR="0090211B" w:rsidRPr="0090211B" w:rsidRDefault="0090211B" w:rsidP="0090211B">
      <w:pPr>
        <w:numPr>
          <w:ilvl w:val="0"/>
          <w:numId w:val="13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Abdominal pain</w:t>
      </w:r>
    </w:p>
    <w:p w14:paraId="7A5B4D96" w14:textId="77777777" w:rsidR="0090211B" w:rsidRPr="0090211B" w:rsidRDefault="0090211B" w:rsidP="0090211B">
      <w:pPr>
        <w:numPr>
          <w:ilvl w:val="0"/>
          <w:numId w:val="13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Vomiting</w:t>
      </w:r>
    </w:p>
    <w:p w14:paraId="1BBC6204" w14:textId="77777777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Severe Reaction (Anaphylaxis)</w:t>
      </w:r>
    </w:p>
    <w:p w14:paraId="2508E3EF" w14:textId="77777777" w:rsidR="0090211B" w:rsidRPr="0090211B" w:rsidRDefault="0090211B" w:rsidP="0090211B">
      <w:pPr>
        <w:numPr>
          <w:ilvl w:val="0"/>
          <w:numId w:val="14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Difficulty breathing</w:t>
      </w:r>
    </w:p>
    <w:p w14:paraId="611D0F4E" w14:textId="77777777" w:rsidR="0090211B" w:rsidRPr="0090211B" w:rsidRDefault="0090211B" w:rsidP="0090211B">
      <w:pPr>
        <w:numPr>
          <w:ilvl w:val="0"/>
          <w:numId w:val="14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Swelling of tongue/throat</w:t>
      </w:r>
    </w:p>
    <w:p w14:paraId="32E1081E" w14:textId="77777777" w:rsidR="0090211B" w:rsidRPr="0090211B" w:rsidRDefault="0090211B" w:rsidP="0090211B">
      <w:pPr>
        <w:numPr>
          <w:ilvl w:val="0"/>
          <w:numId w:val="14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Persistent cough or wheeze</w:t>
      </w:r>
    </w:p>
    <w:p w14:paraId="7E012622" w14:textId="77777777" w:rsidR="0090211B" w:rsidRPr="0090211B" w:rsidRDefault="0090211B" w:rsidP="0090211B">
      <w:pPr>
        <w:numPr>
          <w:ilvl w:val="0"/>
          <w:numId w:val="14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Dizziness/collapse</w:t>
      </w:r>
    </w:p>
    <w:p w14:paraId="0D20F23F" w14:textId="77777777" w:rsidR="0090211B" w:rsidRPr="0090211B" w:rsidRDefault="0090211B" w:rsidP="0090211B">
      <w:pPr>
        <w:numPr>
          <w:ilvl w:val="0"/>
          <w:numId w:val="14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Pale, floppy, unconscious state</w:t>
      </w:r>
    </w:p>
    <w:p w14:paraId="43FA1328" w14:textId="34C5006D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6BBDCF2E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7. Emergency Procedure</w:t>
      </w:r>
    </w:p>
    <w:p w14:paraId="271FC73A" w14:textId="77777777" w:rsid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6BC1F5E5" w14:textId="04AE2074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If anaphylaxis is suspected:</w:t>
      </w:r>
    </w:p>
    <w:p w14:paraId="0B033879" w14:textId="77777777" w:rsidR="0090211B" w:rsidRPr="0090211B" w:rsidRDefault="0090211B" w:rsidP="0090211B">
      <w:pPr>
        <w:numPr>
          <w:ilvl w:val="0"/>
          <w:numId w:val="1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Administer adrenaline immediately.</w:t>
      </w:r>
    </w:p>
    <w:p w14:paraId="159A2B30" w14:textId="77777777" w:rsidR="0090211B" w:rsidRPr="0090211B" w:rsidRDefault="0090211B" w:rsidP="0090211B">
      <w:pPr>
        <w:numPr>
          <w:ilvl w:val="0"/>
          <w:numId w:val="1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Call 999 and state:</w:t>
      </w: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br/>
        <w:t>“Child in anaphylaxis – adrenaline administered.”</w:t>
      </w:r>
    </w:p>
    <w:p w14:paraId="567790E0" w14:textId="77777777" w:rsidR="0090211B" w:rsidRPr="0090211B" w:rsidRDefault="0090211B" w:rsidP="0090211B">
      <w:pPr>
        <w:numPr>
          <w:ilvl w:val="0"/>
          <w:numId w:val="1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Contact parents.</w:t>
      </w:r>
    </w:p>
    <w:p w14:paraId="43FDC34E" w14:textId="77777777" w:rsidR="0090211B" w:rsidRPr="0090211B" w:rsidRDefault="0090211B" w:rsidP="0090211B">
      <w:pPr>
        <w:numPr>
          <w:ilvl w:val="0"/>
          <w:numId w:val="1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Administer second dose after 5 minutes if no improvement.</w:t>
      </w:r>
    </w:p>
    <w:p w14:paraId="793A70AF" w14:textId="77777777" w:rsidR="0090211B" w:rsidRPr="0090211B" w:rsidRDefault="0090211B" w:rsidP="0090211B">
      <w:pPr>
        <w:numPr>
          <w:ilvl w:val="0"/>
          <w:numId w:val="15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Stay with pupil until ambulance arrives.</w:t>
      </w:r>
    </w:p>
    <w:p w14:paraId="5201D240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All incidents will be recorded under RIDDOR where applicable and reviewed.</w:t>
      </w:r>
    </w:p>
    <w:p w14:paraId="2AEBB1A6" w14:textId="092AC1AF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2F0B0353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8. Staff Training</w:t>
      </w:r>
    </w:p>
    <w:p w14:paraId="7FF6D755" w14:textId="77777777" w:rsid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548B4EB5" w14:textId="4855003C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In accordance with DfE statutory guidance:</w:t>
      </w:r>
    </w:p>
    <w:p w14:paraId="7F57617F" w14:textId="77777777" w:rsidR="0090211B" w:rsidRPr="0090211B" w:rsidRDefault="0090211B" w:rsidP="0090211B">
      <w:pPr>
        <w:numPr>
          <w:ilvl w:val="0"/>
          <w:numId w:val="16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All staff receive annual allergy awareness training.</w:t>
      </w:r>
    </w:p>
    <w:p w14:paraId="56444CFB" w14:textId="77777777" w:rsidR="0090211B" w:rsidRPr="0090211B" w:rsidRDefault="0090211B" w:rsidP="0090211B">
      <w:pPr>
        <w:numPr>
          <w:ilvl w:val="0"/>
          <w:numId w:val="16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Named staff receive AAI administration training.</w:t>
      </w:r>
    </w:p>
    <w:p w14:paraId="154A1F2A" w14:textId="77777777" w:rsidR="0090211B" w:rsidRPr="0090211B" w:rsidRDefault="0090211B" w:rsidP="0090211B">
      <w:pPr>
        <w:numPr>
          <w:ilvl w:val="0"/>
          <w:numId w:val="16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Induction includes medical conditions training.</w:t>
      </w:r>
    </w:p>
    <w:p w14:paraId="579A49E6" w14:textId="77777777" w:rsidR="0090211B" w:rsidRPr="0090211B" w:rsidRDefault="0090211B" w:rsidP="0090211B">
      <w:pPr>
        <w:numPr>
          <w:ilvl w:val="0"/>
          <w:numId w:val="16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Training records are maintained.</w:t>
      </w:r>
    </w:p>
    <w:p w14:paraId="5511ECDF" w14:textId="3BAFDA68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2BB90B91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lang w:eastAsia="en-GB"/>
          <w14:ligatures w14:val="none"/>
        </w:rPr>
        <w:t>9. Roles and Responsibilities</w:t>
      </w:r>
    </w:p>
    <w:p w14:paraId="00A448B8" w14:textId="77777777" w:rsid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74FD8A5F" w14:textId="645A8B71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Governing Body</w:t>
      </w:r>
    </w:p>
    <w:p w14:paraId="3DB25067" w14:textId="77777777" w:rsidR="0090211B" w:rsidRPr="0090211B" w:rsidRDefault="0090211B" w:rsidP="0090211B">
      <w:pPr>
        <w:numPr>
          <w:ilvl w:val="0"/>
          <w:numId w:val="17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Ensure compliance with statutory duties.</w:t>
      </w:r>
    </w:p>
    <w:p w14:paraId="7CC35CDA" w14:textId="77777777" w:rsidR="0090211B" w:rsidRPr="0090211B" w:rsidRDefault="0090211B" w:rsidP="0090211B">
      <w:pPr>
        <w:numPr>
          <w:ilvl w:val="0"/>
          <w:numId w:val="17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Review policy annually.</w:t>
      </w:r>
    </w:p>
    <w:p w14:paraId="7406DFAF" w14:textId="77777777" w:rsid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6DCE0470" w14:textId="39866614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Headteacher</w:t>
      </w:r>
    </w:p>
    <w:p w14:paraId="138D3699" w14:textId="77777777" w:rsidR="0090211B" w:rsidRPr="0090211B" w:rsidRDefault="0090211B" w:rsidP="0090211B">
      <w:pPr>
        <w:numPr>
          <w:ilvl w:val="0"/>
          <w:numId w:val="18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Ensure implementation of this policy.</w:t>
      </w:r>
    </w:p>
    <w:p w14:paraId="2B745371" w14:textId="77777777" w:rsidR="0090211B" w:rsidRPr="0090211B" w:rsidRDefault="0090211B" w:rsidP="0090211B">
      <w:pPr>
        <w:numPr>
          <w:ilvl w:val="0"/>
          <w:numId w:val="18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Ensure staff are trained.</w:t>
      </w:r>
    </w:p>
    <w:p w14:paraId="5880C91C" w14:textId="77777777" w:rsid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28B1D0F2" w14:textId="46C040BF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School Medical Lead / SENCO</w:t>
      </w:r>
    </w:p>
    <w:p w14:paraId="48A9A4E9" w14:textId="77777777" w:rsidR="0090211B" w:rsidRPr="0090211B" w:rsidRDefault="0090211B" w:rsidP="0090211B">
      <w:pPr>
        <w:numPr>
          <w:ilvl w:val="0"/>
          <w:numId w:val="1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Maintain medical register.</w:t>
      </w:r>
    </w:p>
    <w:p w14:paraId="2F28660C" w14:textId="77777777" w:rsidR="0090211B" w:rsidRPr="0090211B" w:rsidRDefault="0090211B" w:rsidP="0090211B">
      <w:pPr>
        <w:numPr>
          <w:ilvl w:val="0"/>
          <w:numId w:val="1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Coordinate IHPs.</w:t>
      </w:r>
    </w:p>
    <w:p w14:paraId="3BDFA750" w14:textId="77777777" w:rsidR="0090211B" w:rsidRPr="0090211B" w:rsidRDefault="0090211B" w:rsidP="0090211B">
      <w:pPr>
        <w:numPr>
          <w:ilvl w:val="0"/>
          <w:numId w:val="19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Liaise with parents and healthcare professionals.</w:t>
      </w:r>
    </w:p>
    <w:p w14:paraId="023B7E3D" w14:textId="77777777" w:rsid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0E227072" w14:textId="5FB01C53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Staff</w:t>
      </w:r>
    </w:p>
    <w:p w14:paraId="5A408AB9" w14:textId="77777777" w:rsidR="0090211B" w:rsidRPr="0090211B" w:rsidRDefault="0090211B" w:rsidP="0090211B">
      <w:pPr>
        <w:numPr>
          <w:ilvl w:val="0"/>
          <w:numId w:val="2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Follow IHPs.</w:t>
      </w:r>
    </w:p>
    <w:p w14:paraId="7916B5B8" w14:textId="77777777" w:rsidR="0090211B" w:rsidRPr="0090211B" w:rsidRDefault="0090211B" w:rsidP="0090211B">
      <w:pPr>
        <w:numPr>
          <w:ilvl w:val="0"/>
          <w:numId w:val="20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Respond appropriately in emergencies.</w:t>
      </w:r>
    </w:p>
    <w:p w14:paraId="5D643747" w14:textId="77777777" w:rsid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77463DDD" w14:textId="3F6694B8" w:rsidR="0090211B" w:rsidRPr="0090211B" w:rsidRDefault="0090211B" w:rsidP="0090211B">
      <w:pPr>
        <w:outlineLvl w:val="2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Parents/Carers</w:t>
      </w:r>
    </w:p>
    <w:p w14:paraId="5CC04863" w14:textId="77777777" w:rsidR="0090211B" w:rsidRPr="0090211B" w:rsidRDefault="0090211B" w:rsidP="0090211B">
      <w:pPr>
        <w:numPr>
          <w:ilvl w:val="0"/>
          <w:numId w:val="2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Provide up-to-date medical information.</w:t>
      </w:r>
    </w:p>
    <w:p w14:paraId="57A5D69B" w14:textId="77777777" w:rsidR="0090211B" w:rsidRPr="0090211B" w:rsidRDefault="0090211B" w:rsidP="0090211B">
      <w:pPr>
        <w:numPr>
          <w:ilvl w:val="0"/>
          <w:numId w:val="2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Supply medication.</w:t>
      </w:r>
    </w:p>
    <w:p w14:paraId="1026CD95" w14:textId="77777777" w:rsidR="0090211B" w:rsidRPr="0090211B" w:rsidRDefault="0090211B" w:rsidP="0090211B">
      <w:pPr>
        <w:numPr>
          <w:ilvl w:val="0"/>
          <w:numId w:val="21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Inform school of changes.</w:t>
      </w:r>
    </w:p>
    <w:p w14:paraId="3BA9755E" w14:textId="68A986DE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6F085F60" w14:textId="77777777" w:rsidR="0090211B" w:rsidRPr="0090211B" w:rsidRDefault="0090211B" w:rsidP="0090211B">
      <w:pPr>
        <w:outlineLvl w:val="1"/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10. Monitoring and Review</w:t>
      </w:r>
    </w:p>
    <w:p w14:paraId="2F3FE9FA" w14:textId="77777777" w:rsidR="0090211B" w:rsidRPr="0090211B" w:rsidRDefault="0090211B" w:rsidP="0090211B">
      <w:p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This policy will be reviewed annually or sooner if:</w:t>
      </w:r>
    </w:p>
    <w:p w14:paraId="41FFD84A" w14:textId="77777777" w:rsidR="0090211B" w:rsidRPr="0090211B" w:rsidRDefault="0090211B" w:rsidP="0090211B">
      <w:pPr>
        <w:numPr>
          <w:ilvl w:val="0"/>
          <w:numId w:val="2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 serious allergic incident </w:t>
      </w:r>
      <w:proofErr w:type="gramStart"/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occurs</w:t>
      </w:r>
      <w:proofErr w:type="gramEnd"/>
    </w:p>
    <w:p w14:paraId="0F1958C4" w14:textId="77777777" w:rsidR="0090211B" w:rsidRPr="0090211B" w:rsidRDefault="0090211B" w:rsidP="0090211B">
      <w:pPr>
        <w:numPr>
          <w:ilvl w:val="0"/>
          <w:numId w:val="2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Legislation changes</w:t>
      </w:r>
    </w:p>
    <w:p w14:paraId="5A6F0E6D" w14:textId="77777777" w:rsidR="0090211B" w:rsidRPr="0090211B" w:rsidRDefault="0090211B" w:rsidP="0090211B">
      <w:pPr>
        <w:numPr>
          <w:ilvl w:val="0"/>
          <w:numId w:val="22"/>
        </w:numPr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National guidance is </w:t>
      </w:r>
      <w:proofErr w:type="gramStart"/>
      <w:r w:rsidRPr="0090211B">
        <w:rPr>
          <w:rFonts w:eastAsia="Times New Roman" w:cstheme="minorHAnsi"/>
          <w:color w:val="000000" w:themeColor="text1"/>
          <w:kern w:val="0"/>
          <w:sz w:val="22"/>
          <w:szCs w:val="22"/>
          <w:lang w:eastAsia="en-GB"/>
          <w14:ligatures w14:val="none"/>
        </w:rPr>
        <w:t>updated</w:t>
      </w:r>
      <w:proofErr w:type="gramEnd"/>
    </w:p>
    <w:p w14:paraId="5F2192D5" w14:textId="77777777" w:rsidR="0090211B" w:rsidRPr="0090211B" w:rsidRDefault="0090211B" w:rsidP="0090211B">
      <w:pPr>
        <w:rPr>
          <w:rFonts w:cstheme="minorHAnsi"/>
          <w:color w:val="000000" w:themeColor="text1"/>
          <w:sz w:val="22"/>
          <w:szCs w:val="22"/>
        </w:rPr>
      </w:pPr>
    </w:p>
    <w:sectPr w:rsidR="0090211B" w:rsidRPr="0090211B" w:rsidSect="009021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2EC5"/>
    <w:multiLevelType w:val="multilevel"/>
    <w:tmpl w:val="CB04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6512E"/>
    <w:multiLevelType w:val="multilevel"/>
    <w:tmpl w:val="134CC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406D9A"/>
    <w:multiLevelType w:val="multilevel"/>
    <w:tmpl w:val="ED4C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12A0D"/>
    <w:multiLevelType w:val="multilevel"/>
    <w:tmpl w:val="F6DCE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E44136"/>
    <w:multiLevelType w:val="multilevel"/>
    <w:tmpl w:val="F38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604F02"/>
    <w:multiLevelType w:val="multilevel"/>
    <w:tmpl w:val="7DD2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AD03D6"/>
    <w:multiLevelType w:val="multilevel"/>
    <w:tmpl w:val="A4583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0E0B43"/>
    <w:multiLevelType w:val="multilevel"/>
    <w:tmpl w:val="734C8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975AD0"/>
    <w:multiLevelType w:val="multilevel"/>
    <w:tmpl w:val="42D0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015D27"/>
    <w:multiLevelType w:val="multilevel"/>
    <w:tmpl w:val="D37CE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66150C"/>
    <w:multiLevelType w:val="multilevel"/>
    <w:tmpl w:val="2FA65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F94AEF"/>
    <w:multiLevelType w:val="multilevel"/>
    <w:tmpl w:val="1480F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AE5AAE"/>
    <w:multiLevelType w:val="multilevel"/>
    <w:tmpl w:val="043E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DA55CB"/>
    <w:multiLevelType w:val="multilevel"/>
    <w:tmpl w:val="4942F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670957"/>
    <w:multiLevelType w:val="multilevel"/>
    <w:tmpl w:val="F1283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3B2106"/>
    <w:multiLevelType w:val="multilevel"/>
    <w:tmpl w:val="4202B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157FAE"/>
    <w:multiLevelType w:val="multilevel"/>
    <w:tmpl w:val="3A88F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345FC8"/>
    <w:multiLevelType w:val="multilevel"/>
    <w:tmpl w:val="AE0A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C9443C"/>
    <w:multiLevelType w:val="multilevel"/>
    <w:tmpl w:val="D01A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F62D18"/>
    <w:multiLevelType w:val="multilevel"/>
    <w:tmpl w:val="77E28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C44FA9"/>
    <w:multiLevelType w:val="multilevel"/>
    <w:tmpl w:val="7486D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293EB9"/>
    <w:multiLevelType w:val="multilevel"/>
    <w:tmpl w:val="DD884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753016">
    <w:abstractNumId w:val="15"/>
  </w:num>
  <w:num w:numId="2" w16cid:durableId="1963027060">
    <w:abstractNumId w:val="9"/>
  </w:num>
  <w:num w:numId="3" w16cid:durableId="612596509">
    <w:abstractNumId w:val="5"/>
  </w:num>
  <w:num w:numId="4" w16cid:durableId="1251235972">
    <w:abstractNumId w:val="13"/>
  </w:num>
  <w:num w:numId="5" w16cid:durableId="65996491">
    <w:abstractNumId w:val="18"/>
  </w:num>
  <w:num w:numId="6" w16cid:durableId="1421565600">
    <w:abstractNumId w:val="11"/>
  </w:num>
  <w:num w:numId="7" w16cid:durableId="1721781805">
    <w:abstractNumId w:val="8"/>
  </w:num>
  <w:num w:numId="8" w16cid:durableId="1636451219">
    <w:abstractNumId w:val="7"/>
  </w:num>
  <w:num w:numId="9" w16cid:durableId="276256441">
    <w:abstractNumId w:val="14"/>
  </w:num>
  <w:num w:numId="10" w16cid:durableId="1039746684">
    <w:abstractNumId w:val="2"/>
  </w:num>
  <w:num w:numId="11" w16cid:durableId="1068499737">
    <w:abstractNumId w:val="19"/>
  </w:num>
  <w:num w:numId="12" w16cid:durableId="384110337">
    <w:abstractNumId w:val="3"/>
  </w:num>
  <w:num w:numId="13" w16cid:durableId="1128477627">
    <w:abstractNumId w:val="20"/>
  </w:num>
  <w:num w:numId="14" w16cid:durableId="1066491681">
    <w:abstractNumId w:val="10"/>
  </w:num>
  <w:num w:numId="15" w16cid:durableId="784740499">
    <w:abstractNumId w:val="1"/>
  </w:num>
  <w:num w:numId="16" w16cid:durableId="734622227">
    <w:abstractNumId w:val="0"/>
  </w:num>
  <w:num w:numId="17" w16cid:durableId="495920726">
    <w:abstractNumId w:val="21"/>
  </w:num>
  <w:num w:numId="18" w16cid:durableId="1483617975">
    <w:abstractNumId w:val="16"/>
  </w:num>
  <w:num w:numId="19" w16cid:durableId="1455951937">
    <w:abstractNumId w:val="6"/>
  </w:num>
  <w:num w:numId="20" w16cid:durableId="891303834">
    <w:abstractNumId w:val="12"/>
  </w:num>
  <w:num w:numId="21" w16cid:durableId="1088237823">
    <w:abstractNumId w:val="4"/>
  </w:num>
  <w:num w:numId="22" w16cid:durableId="14283118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11B"/>
    <w:rsid w:val="0090211B"/>
    <w:rsid w:val="00B1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E1E79"/>
  <w15:chartTrackingRefBased/>
  <w15:docId w15:val="{56D54B5E-9815-684A-8E3D-5F00FD89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0211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90211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90211B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211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90211B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90211B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0211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whitespace-normal">
    <w:name w:val="whitespace-normal"/>
    <w:basedOn w:val="DefaultParagraphFont"/>
    <w:rsid w:val="0090211B"/>
  </w:style>
  <w:style w:type="character" w:customStyle="1" w:styleId="apple-converted-space">
    <w:name w:val="apple-converted-space"/>
    <w:basedOn w:val="DefaultParagraphFont"/>
    <w:rsid w:val="0090211B"/>
  </w:style>
  <w:style w:type="character" w:styleId="Emphasis">
    <w:name w:val="Emphasis"/>
    <w:basedOn w:val="DefaultParagraphFont"/>
    <w:uiPriority w:val="20"/>
    <w:qFormat/>
    <w:rsid w:val="0090211B"/>
    <w:rPr>
      <w:i/>
      <w:iCs/>
    </w:rPr>
  </w:style>
  <w:style w:type="character" w:styleId="Strong">
    <w:name w:val="Strong"/>
    <w:basedOn w:val="DefaultParagraphFont"/>
    <w:uiPriority w:val="22"/>
    <w:qFormat/>
    <w:rsid w:val="0090211B"/>
    <w:rPr>
      <w:b/>
      <w:bCs/>
    </w:rPr>
  </w:style>
  <w:style w:type="paragraph" w:styleId="ListParagraph">
    <w:name w:val="List Paragraph"/>
    <w:basedOn w:val="Normal"/>
    <w:uiPriority w:val="34"/>
    <w:qFormat/>
    <w:rsid w:val="00902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2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766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2026-04-26T15:00:00Z</dcterms:created>
  <dcterms:modified xsi:type="dcterms:W3CDTF">2026-04-26T15:00:00Z</dcterms:modified>
</cp:coreProperties>
</file>